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D2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江西质门道建筑有限公司</w:t>
      </w:r>
    </w:p>
    <w:p w14:paraId="7A084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赣新校区建设指挥部板房处理项目报价单</w:t>
      </w:r>
    </w:p>
    <w:p w14:paraId="5840A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中标规则：</w:t>
      </w:r>
    </w:p>
    <w:p w14:paraId="4320C07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8"/>
          <w:szCs w:val="28"/>
        </w:rPr>
        <w:t>本项目设置底价，开标后由招标单位公布。任何投标报价低于此底价的，将作为废标处理。</w:t>
      </w:r>
    </w:p>
    <w:p w14:paraId="4380AA9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>本项目采用出价高者得的原则，出价最高的投标人为首选中标人，次高价的投标人为顺位中标单位，依此类推，共取前三名为预中标人。</w:t>
      </w:r>
    </w:p>
    <w:p w14:paraId="477C018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/>
          <w:sz w:val="28"/>
          <w:szCs w:val="28"/>
        </w:rPr>
        <w:t>此报价出让方不开具发票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2203FC1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/>
          <w:sz w:val="28"/>
          <w:szCs w:val="28"/>
        </w:rPr>
        <w:t>招标代理单位将对出价前三名的投标人出具中标书或预中标通知书。中标人需在收到中标通知书或预中标通知书的24小时内，向招标单位补齐中标价（出让价）。若未能按时补齐，将视为弃标处理，投标保证金不予退还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bookmarkStart w:id="0" w:name="_GoBack"/>
      <w:r>
        <w:rPr>
          <w:rFonts w:hint="eastAsia" w:ascii="宋体" w:hAnsi="宋体" w:eastAsia="宋体"/>
          <w:sz w:val="28"/>
          <w:szCs w:val="28"/>
          <w:highlight w:val="yellow"/>
          <w:lang w:eastAsia="zh-CN"/>
        </w:rPr>
        <w:t>在进场前另提交5万元的履约保证金。</w:t>
      </w:r>
    </w:p>
    <w:bookmarkEnd w:id="0"/>
    <w:p w14:paraId="1A6AF20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28"/>
        </w:rPr>
        <w:t>本次投标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/>
          <w:sz w:val="28"/>
          <w:szCs w:val="28"/>
        </w:rPr>
        <w:t>需向招标单位交纳人民币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8"/>
          <w:szCs w:val="28"/>
        </w:rPr>
        <w:t>万元的投标保证金，作为参与投标的保证。</w:t>
      </w:r>
    </w:p>
    <w:p w14:paraId="25AAF7D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/>
          <w:sz w:val="28"/>
          <w:szCs w:val="28"/>
        </w:rPr>
        <w:t>本次出让清单中板房面积和电线电缆数量仅为估算，以现场为准。</w:t>
      </w:r>
    </w:p>
    <w:p w14:paraId="5105566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/>
          <w:sz w:val="28"/>
          <w:szCs w:val="28"/>
        </w:rPr>
        <w:t>本项目开标后7天内无息退还未中标人的投标保证金。</w:t>
      </w:r>
    </w:p>
    <w:p w14:paraId="14909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本投标人已完全知悉并理解上述中标规则，并已实地查看了现场，对上述规则无异议。</w:t>
      </w:r>
    </w:p>
    <w:p w14:paraId="1176B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本人投标价为人民币：（大写）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</w:t>
      </w:r>
    </w:p>
    <w:p w14:paraId="5215B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交纳保证金凭证复印件和投标人的授权书（法人单位提供）</w:t>
      </w:r>
    </w:p>
    <w:p w14:paraId="537D0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投标人：（自然人签名、法人盖章）</w:t>
      </w:r>
    </w:p>
    <w:p w14:paraId="3C0B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</w:t>
      </w:r>
    </w:p>
    <w:p w14:paraId="0868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</w:pPr>
    </w:p>
    <w:p w14:paraId="3EE31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u w:val="single"/>
          <w:lang w:val="en-US" w:eastAsia="zh-CN"/>
        </w:rPr>
        <w:t>注：请在提交报价单时，确保已附上交纳保证金凭证复印件和投标人的授权书（如为法人单位），并在此确认书上签字或盖章确认。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6D"/>
    <w:rsid w:val="0013032D"/>
    <w:rsid w:val="001747D8"/>
    <w:rsid w:val="002A3C6D"/>
    <w:rsid w:val="006719F7"/>
    <w:rsid w:val="00C702F8"/>
    <w:rsid w:val="00CA655E"/>
    <w:rsid w:val="00EE3A03"/>
    <w:rsid w:val="199926F8"/>
    <w:rsid w:val="1C7443A1"/>
    <w:rsid w:val="1FC47292"/>
    <w:rsid w:val="2F2B74F6"/>
    <w:rsid w:val="38E2156D"/>
    <w:rsid w:val="39FE29EE"/>
    <w:rsid w:val="4509670A"/>
    <w:rsid w:val="459534C4"/>
    <w:rsid w:val="61A03F76"/>
    <w:rsid w:val="679C3BC3"/>
    <w:rsid w:val="6F052ED6"/>
    <w:rsid w:val="70BC0C6D"/>
    <w:rsid w:val="72A24F94"/>
    <w:rsid w:val="77F008AA"/>
    <w:rsid w:val="7A6A4943"/>
    <w:rsid w:val="7D506C1F"/>
    <w:rsid w:val="7EF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502</Characters>
  <Lines>2</Lines>
  <Paragraphs>1</Paragraphs>
  <TotalTime>36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2025-01-06T23:50:00Z</dcterms:created>
  <dc:creator>c c</dc:creator>
  <cp:lastModifiedBy>Administrator</cp:lastModifiedBy>
  <dcterms:modified xsi:type="dcterms:W3CDTF">2025-03-28T02:08:42Z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eyJoZGlkIjoiNDVhOGE0MTk1OWRkMzlmZTJiOTVkNTllNDUxNWE4Y2MifQ==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42138484D0A34F40951B921B7EC86B54_13</vt:lpwstr>
  </property>
</Properties>
</file>